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50A73">
        <w:rPr>
          <w:rFonts w:ascii="Times New Roman" w:hAnsi="Times New Roman" w:cs="Times New Roman"/>
          <w:b/>
          <w:bCs/>
          <w:sz w:val="32"/>
          <w:szCs w:val="32"/>
        </w:rPr>
        <w:t>«Согласовано»                               «Утверждаю»</w:t>
      </w:r>
    </w:p>
    <w:p w:rsidR="00550A73" w:rsidRP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50A73" w:rsidRDefault="00550A73" w:rsidP="00550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550A73">
        <w:rPr>
          <w:rFonts w:ascii="Times New Roman" w:hAnsi="Times New Roman" w:cs="Times New Roman"/>
          <w:b/>
          <w:bCs/>
          <w:sz w:val="32"/>
          <w:szCs w:val="32"/>
        </w:rPr>
        <w:t>Пред</w:t>
      </w:r>
      <w:proofErr w:type="gramStart"/>
      <w:r w:rsidRPr="00550A73">
        <w:rPr>
          <w:rFonts w:ascii="Times New Roman" w:hAnsi="Times New Roman" w:cs="Times New Roman"/>
          <w:b/>
          <w:bCs/>
          <w:sz w:val="32"/>
          <w:szCs w:val="32"/>
        </w:rPr>
        <w:t>.</w:t>
      </w:r>
      <w:proofErr w:type="gramEnd"/>
      <w:r w:rsidRPr="00550A73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п</w:t>
      </w:r>
      <w:proofErr w:type="gramEnd"/>
      <w:r w:rsidRPr="00550A73">
        <w:rPr>
          <w:rFonts w:ascii="Times New Roman" w:hAnsi="Times New Roman" w:cs="Times New Roman"/>
          <w:b/>
          <w:bCs/>
          <w:sz w:val="32"/>
          <w:szCs w:val="32"/>
        </w:rPr>
        <w:t>рофкома: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</w:t>
      </w:r>
      <w:proofErr w:type="spellStart"/>
      <w:r w:rsidRPr="00550A73">
        <w:rPr>
          <w:rFonts w:ascii="Times New Roman" w:hAnsi="Times New Roman" w:cs="Times New Roman"/>
          <w:b/>
          <w:bCs/>
          <w:sz w:val="32"/>
          <w:szCs w:val="32"/>
        </w:rPr>
        <w:t>В.М.Тайманов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 Директор школы:               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В.Г.Мальгин</w:t>
      </w:r>
      <w:proofErr w:type="spellEnd"/>
    </w:p>
    <w:p w:rsidR="00550A73" w:rsidRDefault="00550A73" w:rsidP="00550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50A73" w:rsidRPr="00550A73" w:rsidRDefault="00550A73" w:rsidP="00550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                                     Приказ № от _________2012г.</w:t>
      </w:r>
    </w:p>
    <w:p w:rsid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68795E" w:rsidRDefault="00E52C6A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50A73">
        <w:rPr>
          <w:rFonts w:ascii="Times New Roman" w:hAnsi="Times New Roman" w:cs="Times New Roman"/>
          <w:b/>
          <w:bCs/>
          <w:sz w:val="36"/>
          <w:szCs w:val="36"/>
        </w:rPr>
        <w:t>Д</w:t>
      </w:r>
      <w:r w:rsidRPr="00550A73">
        <w:rPr>
          <w:rFonts w:ascii="Times New Roman" w:hAnsi="Times New Roman" w:cs="Times New Roman"/>
          <w:b/>
          <w:bCs/>
          <w:color w:val="000000"/>
          <w:sz w:val="36"/>
          <w:szCs w:val="36"/>
        </w:rPr>
        <w:t>о</w:t>
      </w:r>
      <w:r w:rsidRPr="00550A73">
        <w:rPr>
          <w:rFonts w:ascii="Times New Roman" w:hAnsi="Times New Roman" w:cs="Times New Roman"/>
          <w:b/>
          <w:bCs/>
          <w:sz w:val="36"/>
          <w:szCs w:val="36"/>
        </w:rPr>
        <w:t xml:space="preserve">лжностная инструкция 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50A73">
        <w:rPr>
          <w:rFonts w:ascii="Times New Roman" w:hAnsi="Times New Roman" w:cs="Times New Roman"/>
          <w:b/>
          <w:bCs/>
          <w:sz w:val="36"/>
          <w:szCs w:val="36"/>
        </w:rPr>
        <w:t>учителя</w:t>
      </w:r>
    </w:p>
    <w:p w:rsidR="0068795E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50A73">
        <w:rPr>
          <w:rFonts w:ascii="Times New Roman" w:hAnsi="Times New Roman" w:cs="Times New Roman"/>
          <w:b/>
          <w:bCs/>
          <w:sz w:val="36"/>
          <w:szCs w:val="36"/>
        </w:rPr>
        <w:t>МБОУ «</w:t>
      </w:r>
      <w:proofErr w:type="spellStart"/>
      <w:r w:rsidRPr="00550A73">
        <w:rPr>
          <w:rFonts w:ascii="Times New Roman" w:hAnsi="Times New Roman" w:cs="Times New Roman"/>
          <w:b/>
          <w:bCs/>
          <w:sz w:val="36"/>
          <w:szCs w:val="36"/>
        </w:rPr>
        <w:t>Богдашкинская</w:t>
      </w:r>
      <w:proofErr w:type="spellEnd"/>
      <w:r w:rsidRPr="00550A73">
        <w:rPr>
          <w:rFonts w:ascii="Times New Roman" w:hAnsi="Times New Roman" w:cs="Times New Roman"/>
          <w:b/>
          <w:bCs/>
          <w:sz w:val="36"/>
          <w:szCs w:val="36"/>
        </w:rPr>
        <w:t xml:space="preserve"> основная </w:t>
      </w:r>
    </w:p>
    <w:p w:rsidR="00550A73" w:rsidRPr="00550A73" w:rsidRDefault="00550A73" w:rsidP="00E52C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50A73">
        <w:rPr>
          <w:rFonts w:ascii="Times New Roman" w:hAnsi="Times New Roman" w:cs="Times New Roman"/>
          <w:b/>
          <w:bCs/>
          <w:sz w:val="36"/>
          <w:szCs w:val="36"/>
        </w:rPr>
        <w:t>общеобразовательная школа</w:t>
      </w:r>
      <w:r w:rsidR="0068795E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:rsidR="00E52C6A" w:rsidRPr="00550A73" w:rsidRDefault="00E52C6A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:rsidR="00E52C6A" w:rsidRDefault="00E52C6A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0A73" w:rsidRDefault="00550A73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8795E" w:rsidRPr="00550A73" w:rsidRDefault="0068795E" w:rsidP="00E52C6A">
      <w:p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550A73">
        <w:rPr>
          <w:rFonts w:ascii="Times New Roman" w:hAnsi="Times New Roman" w:cs="Times New Roman"/>
          <w:b/>
          <w:bCs/>
          <w:sz w:val="28"/>
          <w:szCs w:val="28"/>
        </w:rPr>
        <w:lastRenderedPageBreak/>
        <w:t>1. Общие положения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1.1. Настоящая должностная инструкция разработана на основе тарифно-квалификационной характеристики учителя, утвержденной приказом Минобразования Российской Федерации и Госкомвуза Российской Федерации от 31 августа 1995 г № 463/1268 по согласованию с Министерством труда Российской Федерации (постановление Минтруда России от 17 августа 1995 г. № 46). При составлении инструкции учтены также Примерные рекомендации об организации службы охраны труда в образовательном учреждении системы Министерства образования Российской Федерации, утвержденные приказом Минобразования Российской Федерации от 27 февраля 1995 г. № 92.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Настоящая инструкция является типовой, и ее действие распространяется на всех учителей школы, а на ее основе могут разрабатываться должностные инструкции учителей, ведущих отдельные предметы, или учителя начальной школы.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1.2. Учитель назначается и освобождается от должности директором школы.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1.3. Учитель должен иметь высшее или среднее профессиональное образование без предъявления требований к стажу педагогической работы.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1.4. Учитель подчиняется непосредственно заместителю директора школы по учебно-воспитательной работе.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1.5. Учителю непосредственно подчиняется лаборант (если учитель выполняет обязанности заведующего кабинетом).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1.6. В своей деятельности учитель руководствуется Конституцией и законами Российской Федерации, Алтайского края, указами Президента Российской Федерации, решениями Правительства Российской Федерации, администрации Алтайского края и Благовещенского района, органов управления образованием всех уровней по вопросам образования и воспитания обучающихся; правилами и нормами охраны труда, техники безопасности и противопожарной защиты, а также Уставом и локальными правовыми актами школы (в том числе Правилами внутреннего трудового распорядка, приказами и распоряжениями директора, настоящей должностной инструкцией), трудовым договором (контрактом).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Учитель соблюдает Конвенцию о правах ребенка.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550A73">
        <w:rPr>
          <w:rFonts w:ascii="Times New Roman" w:hAnsi="Times New Roman" w:cs="Times New Roman"/>
          <w:b/>
          <w:bCs/>
          <w:sz w:val="28"/>
          <w:szCs w:val="28"/>
        </w:rPr>
        <w:t>. Функции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Основными направлениями деятельности учителя являются: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2.1. обучение и воспитание обучающихся с учетом специфики преподаваемого предмета и возраста обучающихся;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2.2. содействие социализации обучающихся, формированию у них общей культуры, осознанному выбору ими и последующему освоению профессиональных образовательных программ;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2.3. обеспечение режима соблюдения норм и правил техники безопасности в учебном процессе.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550A73">
        <w:rPr>
          <w:rFonts w:ascii="Times New Roman" w:hAnsi="Times New Roman" w:cs="Times New Roman"/>
          <w:b/>
          <w:bCs/>
          <w:sz w:val="28"/>
          <w:szCs w:val="28"/>
        </w:rPr>
        <w:t>3. Должностные обязанности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Учитель выполняет следующие должностные обязанности: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lastRenderedPageBreak/>
        <w:t>3.1. осуществляет обучение и воспитание обучающихся с учетом специфики преподаваемого предмета, проводит уроки и другие учебные занятия в закрепленных за ним по распределению учебной нагрузки классах, обеспечивает во время занятий надлежащий порядок и дисциплину;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3.2. реализует применяемые в школе образовательные программы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в соответствии с учебным планом, собственным поурочным планом и расписанием занятий; использует при этом разнообразные приемы, методы и средства обучения;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3.3. обеспечивает уровень подготовки обучающихся, соответствующий требованиям государственного образовательного стандарта;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3.4. выполняет правила и нормы охраны труда, техники безопасности и противопожарной защиты, обеспечивает охрану жизни и здоровья обучающихся в период образовательного процесса;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3.5. оперативно извещает руководство школы о каждом несчастном случае, принимает меры по оказанию первой доврачебной помощи;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3.6. вносит предложения по улучшению и оздоровлению условий проведения образовательного процесса, а также доводит до сведения заведующего кабинетом, руководства о всех недостатках в обеспечении образовательного процесса, снижающих жизнедеятельность и работоспособность организма обучающихся;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 xml:space="preserve">3.7. проводит инструктаж обучающихся по безопасности труда на учебных занятиях с </w:t>
      </w:r>
      <w:r w:rsidRPr="00550A73">
        <w:rPr>
          <w:rFonts w:ascii="Times New Roman" w:hAnsi="Times New Roman" w:cs="Times New Roman"/>
          <w:sz w:val="28"/>
          <w:szCs w:val="28"/>
          <w:u w:val="single"/>
        </w:rPr>
        <w:t xml:space="preserve">обязательной регистрацией в классном журнале </w:t>
      </w:r>
      <w:r w:rsidRPr="00550A73">
        <w:rPr>
          <w:rFonts w:ascii="Times New Roman" w:hAnsi="Times New Roman" w:cs="Times New Roman"/>
          <w:sz w:val="28"/>
          <w:szCs w:val="28"/>
          <w:lang w:val="x-none"/>
        </w:rPr>
        <w:t>или журнале регистрации инструктажа;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 xml:space="preserve">   3.8. организует изучение обучающимися правил по охране труда;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3.9. осуществляет контроль за соблюдением правил (инструкций) по охране труда;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3.10. ведет в установленном порядке классную документацию, осуществляет текущий контроль посещаемости и успеваемости обучающихся по принятой в школе системе, выставляет оценки в классный журнал и дневник обучающегося, своевременно представляет администрации школы отчетные данные;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3.11. участвует в установленном порядке в итоговой аттестации обучающихся;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3.12. допускает в установленном порядке на занятия представителей администрации школы в целях контроля и оценки деятельности педагога;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3.13. заменяет на уроках временно отсутствующих учителей по распоряжению заместителя директора школы по учебно-воспитательной работе;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3.14. соблюдает Устав и Правила внутреннего трудового распорядка школы, иные локальные правовые акты школы;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3.15. соблюдает законные права и свободы обучающихся;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3.16. готовится к проведению занятий, систематически повышает свою профессиональную квалификацию, участвует в деятельности методических объединений и других формах методической работы, принятых в школе;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3.17. участвует в работе Педагогического совета школы и совещаниях, проводимых администрацией школы;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3.18. дежурит по школе в соответствии с графиком дежурств в перерывах между занятиями, а также за 20 минут до начала и в течение 20 минут по окончании своих уроков;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lastRenderedPageBreak/>
        <w:t>3.19. поддерживает постоянную связь с родителями (лицами, их заменяющими) обучающихся;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3.20. проходит периодические бесплатные медицинские обследования;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3.21. соблюдает этические нормы поведения в школе, быту, общественных местах, соответствующие общественному положению учителя;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3.22. в случае выполнения обязанностей заведующего кабинетом: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руководит работой лаборанта, закрепленного за кабинетом;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контролирует целевое использование кабинета;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организует пополнение кабинета оборудованием, приборами и другим имуществом, принимает материальные ценности (кроме мебели) на ответственное хранение по разовым документам, обеспечивает сохранность подотчетного имущества, участвует в установленном порядке в инвентаризации и списании имущества кабинета;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разрабатывает и периодически пересматривает (не реже 1 раза в 5 лет) инструкции по охране труда, представляет их на утверждение директору;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контролирует оснащение учебного кабинета противопожарным имуществом, медицинскими и индивидуальными средствами защиты, а также наглядной агитацией по вопросам обеспечения безопасности жизнедеятельности;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проводит или организует проведение другим педагогом инструктажа по охране труда обучающихся с обязательной регистрацией в классном журнале или журнале установленного образца;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не допускает проведение занятий, сопряженных с опасностью для жизни и здоровья обучающихся и работников школы с извещением об этом заместителя директора школы по учебно-воспитательной работе;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вносит предложения по улучшению условий труда и учебы для включения в соглашение по охране труда;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3.22. в каникулярное время привлекается к педагогической и организационной работе с учащимися при организации их труда и отдыха;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3.23. обязанности по охране труда (согласно Положения МО РФ о службе охраны труда)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- обеспечивает безопасное проведение образовательного процесса;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- оперативно извещает руководство образовательного учреждения о каждом несчастном случае, принимает меры по оказанию первой до врачебной помощи;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- вносит предложения по улучшению и оздоровлению условий проведения образовательного процесса, а также доводит до сведения заведующего кабинетом, руководства о всех недостатках в обеспечении образовательного процесса, снижающих жизнедеятельность и работоспособность организма обучающихся, воспитанников;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- проводит инструктаж обучающихся, воспитанников по безопасности труда на учебных занятиях, воспитательных мероприятиях с обязательной регистрацией в классном журнале или журнале регистрации инструктажа;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- организует изучение обучающимися, воспитанниками правил по охране труда, правил дорожного движения, поведения в быту, на воде и т.д.;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lastRenderedPageBreak/>
        <w:t>- несет ответственность за сохранение жизни и здоровья обучающихся, воспитанников во время образовательного процесса;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- осуществляет контроль за соблюдением правил (инструкций) по охране труда.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550A73">
        <w:rPr>
          <w:rFonts w:ascii="Times New Roman" w:hAnsi="Times New Roman" w:cs="Times New Roman"/>
          <w:b/>
          <w:bCs/>
          <w:sz w:val="28"/>
          <w:szCs w:val="28"/>
        </w:rPr>
        <w:t>4. Права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Учитель имеет право: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4.1. участвовать в управлении школой в порядке, определяемом Уставом школы;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4.2. на защиту профессиональной чести и достоинства;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4.3. знакомиться с жалобами и другими документами, содержащими оценку его работы, давать по ним объяснения;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4.4. защищать свои интересы самостоятельно и/или через представителя, в том числе адвоката, в случае дисциплинарного расследования или служебного расследования, связанного с нарушением учителем норм профессиональной этики;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4.5. на конфиденциальность дисциплинарного (служебного) расследования, за исключением случаев, предусмотренных законом;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4.6. свободно выбирать и использовать методики обучения и воспитания, учебные пособия и материалы, учебники, методы оценки знаний обучающихся;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4.7. повышать квалификацию;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4.8. аттестоваться на добровольной основе на соответствующую квалификационную категорию и получить ее в случае успешного прохождения аттестации;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4.9. давать обучающимся во время занятий и перемен обязательные распоряжения, относящиеся к организации занятий и соблюдению дисциплины, привлекать обучающихся к дисциплинарной ответственности в случаях и порядке, установленных Уставом и Правилами о поощрениях и взысканиях обучающихся школы.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550A73">
        <w:rPr>
          <w:rFonts w:ascii="Times New Roman" w:hAnsi="Times New Roman" w:cs="Times New Roman"/>
          <w:b/>
          <w:bCs/>
          <w:sz w:val="28"/>
          <w:szCs w:val="28"/>
        </w:rPr>
        <w:t>5. Ответственность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5.1. В установленном законодательством Российской Федерации порядке учитель несет ответственность за: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реализацию не в полном объеме образовательных программ в соответствии с учебным планом и графиком учебного процесса;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жизнь и здоровье обучающихся во время образовательного процесса;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нарушение прав и свобод обучающихся.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5.2. 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иных локальных нормативных актов, должностных обязанностей, установленных настоящей Инструкцией, учитель несет дисциплинарную ответственность в порядке, определенном трудовым законодательством.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5.3. За применение, в том числе однократное, методов воспитания, связанных с физическим и (или) психическим насилием над личностью обучающегося, а также совершение иного аморального проступка учитель может быть освобожден от занимаемой должности в соответствии с трудовым законодательством и Законом Россий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proofErr w:type="spellStart"/>
      <w:r w:rsidRPr="00550A73">
        <w:rPr>
          <w:rFonts w:ascii="Times New Roman" w:hAnsi="Times New Roman" w:cs="Times New Roman"/>
          <w:sz w:val="28"/>
          <w:szCs w:val="28"/>
          <w:lang w:val="x-none"/>
        </w:rPr>
        <w:lastRenderedPageBreak/>
        <w:t>ской</w:t>
      </w:r>
      <w:proofErr w:type="spellEnd"/>
      <w:r w:rsidRPr="00550A73">
        <w:rPr>
          <w:rFonts w:ascii="Times New Roman" w:hAnsi="Times New Roman" w:cs="Times New Roman"/>
          <w:sz w:val="28"/>
          <w:szCs w:val="28"/>
          <w:lang w:val="x-none"/>
        </w:rPr>
        <w:t xml:space="preserve"> Федерации «Об образовании». Увольнение за данный проступок не является мерой дисциплинарной ответственности.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5.4. За виновное причинение школе или участникам образовательного процесса ущерба в связи с исполнением (неисполнение) своих должностных обязанностей учитель несет материальную ответственность в порядке и в пределах, установленных трудовым и (или) гражданским законодательством.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550A73">
        <w:rPr>
          <w:rFonts w:ascii="Times New Roman" w:hAnsi="Times New Roman" w:cs="Times New Roman"/>
          <w:b/>
          <w:bCs/>
          <w:sz w:val="28"/>
          <w:szCs w:val="28"/>
        </w:rPr>
        <w:t>6. Взаимоотношения. Связи по должности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Учитель: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6.1. работает в режиме выполнения объема установленной ему учебной нагрузки в соответствии с расписанием учебных занятий, участия в обязательных плановых общешкольных мероприятиях и само планирования обязательной деятельности, на которую не установлены нормы выработки;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6.2. в период каникул, не совпадающий с отпуском, привлекается администрацией школы к педагогической, методической или организационной работе в пределах времени, не превышающего учебной нагрузки до начала каникул. График работы учителя в каникулы утверждается приказом директора школы;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6.3. заменяет в установленном порядке временно отсутствующих учителей на условиях почасовой оплаты и по тарификации (в зависимости от срока замены);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6.4. заменяется на период временного отсутствия учителями той же специальности или учителями, имеющими отставание по учебному плану в преподавании своего предмета в данном классе;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6.5. получает от администрации школы материалы нормативно-правового и организационно-методического характера, знакомится под расписку с соответствующими документами;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6.6. систематически обменивается информацией по вопросам, входящим в его компетенцию, с администрацией и педагогическими работниками школы;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>6.7. режим работы с 8.00 до 1</w:t>
      </w:r>
      <w:r w:rsidRPr="00550A73">
        <w:rPr>
          <w:rFonts w:ascii="Times New Roman" w:hAnsi="Times New Roman" w:cs="Times New Roman"/>
          <w:sz w:val="28"/>
          <w:szCs w:val="28"/>
        </w:rPr>
        <w:t>5</w:t>
      </w:r>
      <w:r w:rsidRPr="00550A73">
        <w:rPr>
          <w:rFonts w:ascii="Times New Roman" w:hAnsi="Times New Roman" w:cs="Times New Roman"/>
          <w:sz w:val="28"/>
          <w:szCs w:val="28"/>
          <w:lang w:val="x-none"/>
        </w:rPr>
        <w:t>.0</w:t>
      </w:r>
      <w:r w:rsidRPr="00550A73">
        <w:rPr>
          <w:rFonts w:ascii="Times New Roman" w:hAnsi="Times New Roman" w:cs="Times New Roman"/>
          <w:sz w:val="28"/>
          <w:szCs w:val="28"/>
        </w:rPr>
        <w:t>5</w:t>
      </w:r>
      <w:r w:rsidRPr="00550A73">
        <w:rPr>
          <w:rFonts w:ascii="Times New Roman" w:hAnsi="Times New Roman" w:cs="Times New Roman"/>
          <w:sz w:val="28"/>
          <w:szCs w:val="28"/>
          <w:lang w:val="x-none"/>
        </w:rPr>
        <w:t xml:space="preserve"> уроки согласно расписания и </w:t>
      </w:r>
      <w:r w:rsidRPr="00550A73">
        <w:rPr>
          <w:rFonts w:ascii="Times New Roman" w:hAnsi="Times New Roman" w:cs="Times New Roman"/>
          <w:sz w:val="28"/>
          <w:szCs w:val="28"/>
        </w:rPr>
        <w:t xml:space="preserve"> </w:t>
      </w:r>
      <w:r w:rsidRPr="00550A73">
        <w:rPr>
          <w:rFonts w:ascii="Times New Roman" w:hAnsi="Times New Roman" w:cs="Times New Roman"/>
          <w:sz w:val="28"/>
          <w:szCs w:val="28"/>
          <w:lang w:val="x-none"/>
        </w:rPr>
        <w:t xml:space="preserve">внеклассные мероприятия согласно расписания, суббота с 8.00 до </w:t>
      </w:r>
      <w:r w:rsidRPr="00550A73">
        <w:rPr>
          <w:rFonts w:ascii="Times New Roman" w:hAnsi="Times New Roman" w:cs="Times New Roman"/>
          <w:sz w:val="28"/>
          <w:szCs w:val="28"/>
        </w:rPr>
        <w:t>14.20</w:t>
      </w:r>
      <w:r w:rsidRPr="00550A73">
        <w:rPr>
          <w:rFonts w:ascii="Times New Roman" w:hAnsi="Times New Roman" w:cs="Times New Roman"/>
          <w:sz w:val="28"/>
          <w:szCs w:val="28"/>
          <w:lang w:val="x-none"/>
        </w:rPr>
        <w:t xml:space="preserve"> уроки согласно расписания. Выходной - воскресенье.</w:t>
      </w: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x-none"/>
        </w:rPr>
      </w:pPr>
    </w:p>
    <w:p w:rsidR="00E52C6A" w:rsidRPr="00550A73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550A73">
        <w:rPr>
          <w:rFonts w:ascii="Times New Roman" w:hAnsi="Times New Roman" w:cs="Times New Roman"/>
          <w:sz w:val="28"/>
          <w:szCs w:val="28"/>
          <w:lang w:val="x-none"/>
        </w:rPr>
        <w:t xml:space="preserve">С должностными обязанностями ознакомлен  </w:t>
      </w:r>
      <w:r w:rsidRPr="00550A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2C6A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  <w:lang w:val="x-none"/>
        </w:rPr>
      </w:pPr>
    </w:p>
    <w:p w:rsidR="00E52C6A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E52C6A" w:rsidRDefault="00E52C6A" w:rsidP="00E52C6A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  <w:lang w:val="x-none"/>
        </w:rPr>
      </w:pPr>
      <w:r>
        <w:rPr>
          <w:rFonts w:ascii="Arial" w:hAnsi="Arial" w:cs="Arial"/>
          <w:i/>
          <w:iCs/>
          <w:sz w:val="20"/>
          <w:szCs w:val="20"/>
        </w:rPr>
        <w:t xml:space="preserve"> </w:t>
      </w:r>
    </w:p>
    <w:p w:rsidR="00EC04E7" w:rsidRPr="00E52C6A" w:rsidRDefault="00EC04E7">
      <w:pPr>
        <w:rPr>
          <w:lang w:val="x-none"/>
        </w:rPr>
      </w:pPr>
    </w:p>
    <w:sectPr w:rsidR="00EC04E7" w:rsidRPr="00E52C6A" w:rsidSect="00550A73">
      <w:pgSz w:w="12240" w:h="15840"/>
      <w:pgMar w:top="1134" w:right="567" w:bottom="1134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D04"/>
    <w:rsid w:val="00550A73"/>
    <w:rsid w:val="0068795E"/>
    <w:rsid w:val="00E52C6A"/>
    <w:rsid w:val="00E82D04"/>
    <w:rsid w:val="00EC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1864</Words>
  <Characters>10631</Characters>
  <Application>Microsoft Office Word</Application>
  <DocSecurity>0</DocSecurity>
  <Lines>88</Lines>
  <Paragraphs>24</Paragraphs>
  <ScaleCrop>false</ScaleCrop>
  <Company>*</Company>
  <LinksUpToDate>false</LinksUpToDate>
  <CharactersWithSpaces>12471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2012-09-08T18:12:00Z</dcterms:created>
  <dcterms:modified xsi:type="dcterms:W3CDTF">2012-09-08T18:21:00Z</dcterms:modified>
</cp:coreProperties>
</file>